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E0" w:rsidRDefault="0087363E">
      <w:r>
        <w:t>R</w:t>
      </w:r>
      <w:r w:rsidR="00BF5516">
        <w:t>eport GRF-South Africa meeting Stellenbosch</w:t>
      </w:r>
      <w:r w:rsidR="00B10CE0">
        <w:t xml:space="preserve">; </w:t>
      </w:r>
      <w:r w:rsidR="00BF5516">
        <w:t>July 2</w:t>
      </w:r>
      <w:r w:rsidR="00BF5516" w:rsidRPr="00BF5516">
        <w:rPr>
          <w:vertAlign w:val="superscript"/>
        </w:rPr>
        <w:t>nd</w:t>
      </w:r>
      <w:r w:rsidR="00B10CE0">
        <w:t>, 2013</w:t>
      </w:r>
    </w:p>
    <w:p w:rsidR="00B10CE0" w:rsidRDefault="00B10CE0">
      <w:proofErr w:type="gramStart"/>
      <w:r>
        <w:t>Philip Vergragt, coordinator GRF-SPC; and Harn Wei Kua, National University Singapore.</w:t>
      </w:r>
      <w:proofErr w:type="gramEnd"/>
    </w:p>
    <w:p w:rsidR="00BF5516" w:rsidRDefault="00B10CE0">
      <w:proofErr w:type="spellStart"/>
      <w:r>
        <w:t>Att</w:t>
      </w:r>
      <w:proofErr w:type="spellEnd"/>
      <w:r>
        <w:t xml:space="preserve">: </w:t>
      </w:r>
      <w:r w:rsidR="00BF5516">
        <w:t>Gerald</w:t>
      </w:r>
      <w:r w:rsidR="00BF0D66">
        <w:t xml:space="preserve"> Steiner (Graz U.)</w:t>
      </w:r>
      <w:r w:rsidR="00BF5516">
        <w:t>, Reuben Kadalie</w:t>
      </w:r>
      <w:r w:rsidR="00432180">
        <w:t>, CSIR</w:t>
      </w:r>
      <w:r w:rsidR="00BF5516">
        <w:t>, Halina Brown (Clark U</w:t>
      </w:r>
      <w:r w:rsidR="00432180">
        <w:t>.</w:t>
      </w:r>
      <w:r w:rsidR="00BF5516">
        <w:t xml:space="preserve">, USA); </w:t>
      </w:r>
      <w:proofErr w:type="spellStart"/>
      <w:r w:rsidR="00BF5516">
        <w:t>Mapula</w:t>
      </w:r>
      <w:proofErr w:type="spellEnd"/>
      <w:r w:rsidR="00BF5516">
        <w:t xml:space="preserve"> </w:t>
      </w:r>
      <w:proofErr w:type="spellStart"/>
      <w:r w:rsidR="00BF5516">
        <w:t>Tsangela</w:t>
      </w:r>
      <w:proofErr w:type="spellEnd"/>
      <w:r w:rsidR="00BF5516">
        <w:t xml:space="preserve"> (Director Sustainable development and Green Economy, SA </w:t>
      </w:r>
      <w:r w:rsidR="00BF0D66">
        <w:t>Ministry o</w:t>
      </w:r>
      <w:r w:rsidR="00BF5516">
        <w:t xml:space="preserve">f </w:t>
      </w:r>
      <w:r w:rsidR="00BF0D66">
        <w:t>Environmental</w:t>
      </w:r>
      <w:r w:rsidR="00BF5516">
        <w:t xml:space="preserve"> Affairs); Pieter van </w:t>
      </w:r>
      <w:proofErr w:type="spellStart"/>
      <w:r w:rsidR="00BF5516">
        <w:t>Heyningen</w:t>
      </w:r>
      <w:proofErr w:type="spellEnd"/>
      <w:r w:rsidR="00BF5516">
        <w:t xml:space="preserve"> (Stellenbosch U.</w:t>
      </w:r>
      <w:r w:rsidR="00BF0D66">
        <w:t>; Stellenbosch Innovation District</w:t>
      </w:r>
      <w:r w:rsidR="00BF5516">
        <w:t xml:space="preserve">; </w:t>
      </w:r>
      <w:proofErr w:type="spellStart"/>
      <w:r w:rsidR="00BF5516">
        <w:t>Ndivhuho</w:t>
      </w:r>
      <w:proofErr w:type="spellEnd"/>
      <w:r w:rsidR="00BF5516">
        <w:t xml:space="preserve"> </w:t>
      </w:r>
      <w:proofErr w:type="spellStart"/>
      <w:r w:rsidR="00BF5516">
        <w:t>Raphulu</w:t>
      </w:r>
      <w:proofErr w:type="spellEnd"/>
      <w:r w:rsidR="00BF5516">
        <w:t xml:space="preserve">, Director, NCPC; </w:t>
      </w:r>
      <w:proofErr w:type="spellStart"/>
      <w:r w:rsidR="00BF5516">
        <w:t>Harro</w:t>
      </w:r>
      <w:proofErr w:type="spellEnd"/>
      <w:r w:rsidR="00432180">
        <w:t xml:space="preserve"> von </w:t>
      </w:r>
      <w:proofErr w:type="spellStart"/>
      <w:r w:rsidR="00432180">
        <w:t>Blotnitz</w:t>
      </w:r>
      <w:proofErr w:type="spellEnd"/>
      <w:r w:rsidR="00432180">
        <w:t>, University of Cape Town</w:t>
      </w:r>
      <w:r w:rsidR="00BF5516">
        <w:t>; Harn Wei Kua</w:t>
      </w:r>
      <w:r w:rsidR="00151A03">
        <w:t xml:space="preserve"> (NUS), Michelle </w:t>
      </w:r>
      <w:proofErr w:type="spellStart"/>
      <w:r w:rsidR="00151A03">
        <w:t>Audouin</w:t>
      </w:r>
      <w:proofErr w:type="spellEnd"/>
      <w:r w:rsidR="00151A03">
        <w:t xml:space="preserve"> (CSIR); Philip Vergragt (Tellus Institute, Boston; Clark University, Worcester, MA, USA; SCORAI; GRF-SPC)</w:t>
      </w:r>
    </w:p>
    <w:p w:rsidR="00432180" w:rsidRDefault="00432180">
      <w:r>
        <w:t>After the SCP-Rou</w:t>
      </w:r>
      <w:r w:rsidR="00F150DB">
        <w:t>n</w:t>
      </w:r>
      <w:r>
        <w:t>dtable</w:t>
      </w:r>
      <w:r w:rsidR="00F150DB">
        <w:t xml:space="preserve"> we convened to follow up and brainstorm about </w:t>
      </w:r>
      <w:r w:rsidR="00BF0D66">
        <w:t xml:space="preserve">how to </w:t>
      </w:r>
      <w:r w:rsidR="00F150DB">
        <w:t>follow-up: how to establish a working relationship between SCP players in S. Africa and GRF-SPC; and how to possibly establish a GRF-SPC “hub” in S. Africa.</w:t>
      </w:r>
    </w:p>
    <w:p w:rsidR="0087363E" w:rsidRDefault="00F150DB">
      <w:r>
        <w:t>From the side of S. Africa the emphasis was on creating a transfer from research to implementation and commercialization; especially for renewable energy (solar cells; I-shack project): “research for impact”</w:t>
      </w:r>
      <w:r w:rsidR="00E91EDB">
        <w:t>. Stellenbosch Innovation Distri</w:t>
      </w:r>
      <w:r>
        <w:t xml:space="preserve">ct can play a decisive role here: </w:t>
      </w:r>
      <w:proofErr w:type="spellStart"/>
      <w:r>
        <w:t>cleantech</w:t>
      </w:r>
      <w:proofErr w:type="spellEnd"/>
      <w:r>
        <w:t xml:space="preserve">, agro, tourism, and ICT. </w:t>
      </w:r>
      <w:r w:rsidR="00B10CE0">
        <w:t>The desirability of a</w:t>
      </w:r>
      <w:r>
        <w:t xml:space="preserve"> </w:t>
      </w:r>
      <w:proofErr w:type="spellStart"/>
      <w:r>
        <w:t>transdisciplinary</w:t>
      </w:r>
      <w:proofErr w:type="spellEnd"/>
      <w:r>
        <w:t xml:space="preserve"> PhD program was </w:t>
      </w:r>
      <w:r w:rsidR="00B10CE0">
        <w:t xml:space="preserve">also </w:t>
      </w:r>
      <w:r>
        <w:t>mentioned</w:t>
      </w:r>
      <w:r w:rsidR="00D24C34">
        <w:t>.</w:t>
      </w:r>
      <w:r w:rsidR="00B10CE0">
        <w:t xml:space="preserve"> A related</w:t>
      </w:r>
      <w:r w:rsidR="0087363E">
        <w:t xml:space="preserve"> suggestion was co-supervision of PhD students</w:t>
      </w:r>
      <w:r w:rsidR="00B10CE0">
        <w:t>.</w:t>
      </w:r>
    </w:p>
    <w:p w:rsidR="00D24C34" w:rsidRDefault="00D24C34">
      <w:r>
        <w:t xml:space="preserve">NCPC mentioned the existing global clearinghouse on </w:t>
      </w:r>
      <w:proofErr w:type="spellStart"/>
      <w:r>
        <w:t>cleantech</w:t>
      </w:r>
      <w:proofErr w:type="spellEnd"/>
      <w:r w:rsidR="0087363E">
        <w:t>; we also like to mention here</w:t>
      </w:r>
      <w:r>
        <w:t xml:space="preserve"> the new </w:t>
      </w:r>
      <w:r w:rsidR="0087363E">
        <w:t xml:space="preserve">UNEP </w:t>
      </w:r>
      <w:r>
        <w:t>Clearinghouse on SCP as part of the UN 10YFP.</w:t>
      </w:r>
      <w:r w:rsidR="0087363E">
        <w:t xml:space="preserve"> </w:t>
      </w:r>
      <w:hyperlink r:id="rId6" w:history="1">
        <w:r w:rsidR="0087363E" w:rsidRPr="00A56620">
          <w:rPr>
            <w:rStyle w:val="Hyperlink"/>
          </w:rPr>
          <w:t>http://www.scpclearinghouse.org</w:t>
        </w:r>
      </w:hyperlink>
      <w:r w:rsidR="0087363E">
        <w:t>. GRF-SPC itself is working on its own database of relevant publications; more to follow.</w:t>
      </w:r>
    </w:p>
    <w:p w:rsidR="00D24C34" w:rsidRDefault="00D24C34">
      <w:r>
        <w:t>GRF-SPC emphasized the wish to make connections between different regions; to create meeting opportunities in regional and global conferences; and to collaborate with existing regional organizations.</w:t>
      </w:r>
      <w:r w:rsidR="0087363E">
        <w:t xml:space="preserve"> </w:t>
      </w:r>
      <w:r w:rsidR="00B10CE0">
        <w:t>An opportunity for this would be</w:t>
      </w:r>
      <w:r w:rsidR="0087363E">
        <w:t xml:space="preserve"> the upcoming global </w:t>
      </w:r>
      <w:r w:rsidR="00B10CE0">
        <w:t xml:space="preserve">GRF-SPC </w:t>
      </w:r>
      <w:r w:rsidR="0087363E">
        <w:t>conference; planned for June 2014 in Shanghai, China; most probable date June 16-18, 2014.</w:t>
      </w:r>
      <w:r w:rsidR="00B10CE0">
        <w:t xml:space="preserve"> GRF would welcome participation from South Africa; and the suggestions for a high-level keynote speaker from (South) Africa.</w:t>
      </w:r>
    </w:p>
    <w:p w:rsidR="00BF0D66" w:rsidRDefault="00BF0D66">
      <w:r>
        <w:t xml:space="preserve">The shared feeling was that </w:t>
      </w:r>
      <w:proofErr w:type="gramStart"/>
      <w:r>
        <w:t>a collaboration</w:t>
      </w:r>
      <w:proofErr w:type="gramEnd"/>
      <w:r>
        <w:t xml:space="preserve"> between SA-NCPC, the SID, the CSIR (Council for Scientific and Industrial Research) and the African Roundtable for SPC; possibly with the Universities of Cape Town and Stellenbosch, and others; would be a good starting point for a regional GRF-SPC </w:t>
      </w:r>
      <w:r w:rsidR="0087363E">
        <w:t>chapter</w:t>
      </w:r>
      <w:r>
        <w:t xml:space="preserve">. </w:t>
      </w:r>
    </w:p>
    <w:p w:rsidR="0087363E" w:rsidRDefault="0087363E">
      <w:proofErr w:type="spellStart"/>
      <w:r w:rsidRPr="0087363E">
        <w:t>Ndivhuho</w:t>
      </w:r>
      <w:proofErr w:type="spellEnd"/>
      <w:r>
        <w:t xml:space="preserve"> mentioned the upcoming AGM of UNIDO in September; which would be a good opportunity to make other regional connections; we have contacted Rene van </w:t>
      </w:r>
      <w:proofErr w:type="spellStart"/>
      <w:r>
        <w:t>Berkel</w:t>
      </w:r>
      <w:proofErr w:type="spellEnd"/>
      <w:r>
        <w:t xml:space="preserve">, the Chief </w:t>
      </w:r>
      <w:r w:rsidRPr="0087363E">
        <w:t>Cleaner and Sustainable Production Unit</w:t>
      </w:r>
      <w:r>
        <w:t xml:space="preserve"> of UNIDO, on this.</w:t>
      </w:r>
      <w:r w:rsidR="00B10CE0" w:rsidRPr="00B10CE0">
        <w:t xml:space="preserve"> S. Africa has emerging middle class (3 m white, 1 m blac</w:t>
      </w:r>
      <w:r w:rsidR="00B10CE0">
        <w:t>k). Inequality is biggest topic.</w:t>
      </w:r>
    </w:p>
    <w:p w:rsidR="00682DE9" w:rsidRDefault="00682DE9">
      <w:r>
        <w:t xml:space="preserve">Earlier, in his speech, </w:t>
      </w:r>
      <w:proofErr w:type="spellStart"/>
      <w:r>
        <w:t>Ndivhuho</w:t>
      </w:r>
      <w:proofErr w:type="spellEnd"/>
      <w:r>
        <w:t xml:space="preserve"> emphasized resource efficiency and how to integrate the brown economy in a blue economy. Skills and employment are key. Three key areas: big polluters; low hanging fruit; and alternative energy suppliers.</w:t>
      </w:r>
    </w:p>
    <w:p w:rsidR="00B10CE0" w:rsidRDefault="00B10CE0">
      <w:r>
        <w:t>As concrete follow-up activities, the following suggestions:</w:t>
      </w:r>
    </w:p>
    <w:p w:rsidR="00B10CE0" w:rsidRPr="00B10CE0" w:rsidRDefault="00B10CE0" w:rsidP="00B10CE0">
      <w:pPr>
        <w:pStyle w:val="ListParagraph"/>
        <w:numPr>
          <w:ilvl w:val="0"/>
          <w:numId w:val="2"/>
        </w:numPr>
      </w:pPr>
      <w:r w:rsidRPr="00B10CE0">
        <w:t xml:space="preserve">Mention GRF-SPC on the NCPC, SID, and other relevant websites; with links to GRF website </w:t>
      </w:r>
      <w:hyperlink r:id="rId7" w:history="1">
        <w:r w:rsidRPr="00B10CE0">
          <w:rPr>
            <w:rStyle w:val="Hyperlink"/>
            <w:color w:val="auto"/>
          </w:rPr>
          <w:t>http://grfscp.wordpress.com</w:t>
        </w:r>
      </w:hyperlink>
      <w:r w:rsidRPr="00B10CE0">
        <w:t xml:space="preserve"> . </w:t>
      </w:r>
    </w:p>
    <w:p w:rsidR="00B10CE0" w:rsidRDefault="00B10CE0" w:rsidP="00B10CE0">
      <w:pPr>
        <w:pStyle w:val="ListParagraph"/>
        <w:numPr>
          <w:ilvl w:val="0"/>
          <w:numId w:val="2"/>
        </w:numPr>
      </w:pPr>
      <w:r w:rsidRPr="00B10CE0">
        <w:t xml:space="preserve">Possibly: create a consortium between SID, NCPC, CSIR, Cape Town and </w:t>
      </w:r>
      <w:r w:rsidR="00151A03" w:rsidRPr="00B10CE0">
        <w:t>Stellenbosch</w:t>
      </w:r>
      <w:r w:rsidRPr="00B10CE0">
        <w:t xml:space="preserve"> Universities, and the Ministry of the Environment; and call it GRF-SPC South Africa Chapter.</w:t>
      </w:r>
    </w:p>
    <w:p w:rsidR="00151A03" w:rsidRDefault="00151A03" w:rsidP="00B10CE0">
      <w:pPr>
        <w:pStyle w:val="ListParagraph"/>
        <w:numPr>
          <w:ilvl w:val="0"/>
          <w:numId w:val="2"/>
        </w:numPr>
      </w:pPr>
      <w:r>
        <w:lastRenderedPageBreak/>
        <w:t>Participation in GRF-SPC global conference 2014 in Shanghai; keynote speaker.</w:t>
      </w:r>
    </w:p>
    <w:p w:rsidR="00151A03" w:rsidRPr="00B10CE0" w:rsidRDefault="00151A03" w:rsidP="00B10CE0">
      <w:pPr>
        <w:pStyle w:val="ListParagraph"/>
        <w:numPr>
          <w:ilvl w:val="0"/>
          <w:numId w:val="2"/>
        </w:numPr>
      </w:pPr>
      <w:r>
        <w:t>GRF participation in UNIDO-AGM</w:t>
      </w:r>
      <w:bookmarkStart w:id="0" w:name="_GoBack"/>
      <w:bookmarkEnd w:id="0"/>
    </w:p>
    <w:p w:rsidR="00B10CE0" w:rsidRPr="00B10CE0" w:rsidRDefault="00B10CE0" w:rsidP="00B10CE0">
      <w:pPr>
        <w:pStyle w:val="ListParagraph"/>
        <w:numPr>
          <w:ilvl w:val="0"/>
          <w:numId w:val="2"/>
        </w:numPr>
      </w:pPr>
      <w:r w:rsidRPr="00B10CE0">
        <w:t>Develop co-supervision with GRF faculty of PhD projects.</w:t>
      </w:r>
    </w:p>
    <w:p w:rsidR="00FE7076" w:rsidRPr="00B10CE0" w:rsidRDefault="00B10CE0" w:rsidP="00B10CE0">
      <w:pPr>
        <w:pStyle w:val="ListParagraph"/>
        <w:numPr>
          <w:ilvl w:val="0"/>
          <w:numId w:val="2"/>
        </w:numPr>
      </w:pPr>
      <w:r w:rsidRPr="00B10CE0">
        <w:t xml:space="preserve">Possibly: </w:t>
      </w:r>
      <w:r w:rsidR="00FE7076" w:rsidRPr="00B10CE0">
        <w:t xml:space="preserve">Organize a thematic workshop in S. Africa next year. </w:t>
      </w:r>
      <w:proofErr w:type="gramStart"/>
      <w:r w:rsidR="00FE7076" w:rsidRPr="00B10CE0">
        <w:t>Referring to NCPC’s website (</w:t>
      </w:r>
      <w:hyperlink r:id="rId8" w:history="1">
        <w:r w:rsidR="00FE7076" w:rsidRPr="00B10CE0">
          <w:rPr>
            <w:rStyle w:val="Hyperlink"/>
            <w:color w:val="auto"/>
          </w:rPr>
          <w:t>http://ncpc.csir.co.za/?page_id=272</w:t>
        </w:r>
      </w:hyperlink>
      <w:r w:rsidR="00FE7076" w:rsidRPr="00B10CE0">
        <w:t>).</w:t>
      </w:r>
      <w:proofErr w:type="gramEnd"/>
      <w:r w:rsidR="00FE7076" w:rsidRPr="00B10CE0">
        <w:t xml:space="preserve"> Notice that “carbon </w:t>
      </w:r>
      <w:proofErr w:type="spellStart"/>
      <w:r w:rsidR="00FE7076" w:rsidRPr="00B10CE0">
        <w:t>footprinting</w:t>
      </w:r>
      <w:proofErr w:type="spellEnd"/>
      <w:r w:rsidR="00FE7076" w:rsidRPr="00B10CE0">
        <w:t xml:space="preserve">” is </w:t>
      </w:r>
      <w:proofErr w:type="gramStart"/>
      <w:r w:rsidR="00FE7076" w:rsidRPr="00B10CE0">
        <w:t>mentioned</w:t>
      </w:r>
      <w:proofErr w:type="gramEnd"/>
      <w:r w:rsidR="00FE7076" w:rsidRPr="00B10CE0">
        <w:t xml:space="preserve"> on this page. So, provided we have enough in-house expertise</w:t>
      </w:r>
      <w:r w:rsidR="009564FD" w:rsidRPr="00B10CE0">
        <w:t xml:space="preserve"> and interest</w:t>
      </w:r>
      <w:r w:rsidR="00FE7076" w:rsidRPr="00B10CE0">
        <w:t>, we can</w:t>
      </w:r>
      <w:r w:rsidR="009564FD" w:rsidRPr="00B10CE0">
        <w:t xml:space="preserve"> co-organize a workshop on carbon </w:t>
      </w:r>
      <w:proofErr w:type="spellStart"/>
      <w:r w:rsidR="009564FD" w:rsidRPr="00B10CE0">
        <w:t>footprinting</w:t>
      </w:r>
      <w:proofErr w:type="spellEnd"/>
      <w:r w:rsidR="009564FD" w:rsidRPr="00B10CE0">
        <w:t xml:space="preserve"> methods in S. Africa. </w:t>
      </w:r>
    </w:p>
    <w:p w:rsidR="00B10CE0" w:rsidRPr="00B10CE0" w:rsidRDefault="00B10CE0" w:rsidP="00B10CE0">
      <w:pPr>
        <w:ind w:left="360"/>
      </w:pPr>
    </w:p>
    <w:sectPr w:rsidR="00B10CE0" w:rsidRPr="00B1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CF"/>
    <w:multiLevelType w:val="hybridMultilevel"/>
    <w:tmpl w:val="C63A5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C41"/>
    <w:multiLevelType w:val="hybridMultilevel"/>
    <w:tmpl w:val="FCD0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6"/>
    <w:rsid w:val="000046D1"/>
    <w:rsid w:val="00151A03"/>
    <w:rsid w:val="003F612B"/>
    <w:rsid w:val="00432180"/>
    <w:rsid w:val="00682DE9"/>
    <w:rsid w:val="0087363E"/>
    <w:rsid w:val="009564FD"/>
    <w:rsid w:val="00AA1238"/>
    <w:rsid w:val="00B10CE0"/>
    <w:rsid w:val="00B6352A"/>
    <w:rsid w:val="00BF0D66"/>
    <w:rsid w:val="00BF5516"/>
    <w:rsid w:val="00D24C34"/>
    <w:rsid w:val="00E87BEA"/>
    <w:rsid w:val="00E91EDB"/>
    <w:rsid w:val="00E9732C"/>
    <w:rsid w:val="00F150DB"/>
    <w:rsid w:val="00F364CB"/>
    <w:rsid w:val="00F4097C"/>
    <w:rsid w:val="00F40FDC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c.csir.co.za/?page_id=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fscp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pclearinghous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pvergragt</dc:creator>
  <cp:lastModifiedBy>Philip Vergragt</cp:lastModifiedBy>
  <cp:revision>2</cp:revision>
  <dcterms:created xsi:type="dcterms:W3CDTF">2013-07-31T13:38:00Z</dcterms:created>
  <dcterms:modified xsi:type="dcterms:W3CDTF">2013-07-31T13:38:00Z</dcterms:modified>
</cp:coreProperties>
</file>